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AE208" w14:textId="1F3EAFD7" w:rsidR="00D7611C" w:rsidRDefault="00D7611C" w:rsidP="00D7611C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5A3C745F" wp14:editId="1448FEB2">
            <wp:simplePos x="0" y="0"/>
            <wp:positionH relativeFrom="margin">
              <wp:align>right</wp:align>
            </wp:positionH>
            <wp:positionV relativeFrom="paragraph">
              <wp:posOffset>-624840</wp:posOffset>
            </wp:positionV>
            <wp:extent cx="5731510" cy="1083310"/>
            <wp:effectExtent l="0" t="0" r="2540" b="2540"/>
            <wp:wrapNone/>
            <wp:docPr id="600219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219175" name="Picture 60021917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AAF88A" w14:textId="4CD1949A" w:rsidR="00D7611C" w:rsidRDefault="00D7611C" w:rsidP="00D7611C">
      <w:pPr>
        <w:rPr>
          <w:b/>
          <w:bCs/>
          <w:lang w:val="en-US"/>
        </w:rPr>
      </w:pPr>
    </w:p>
    <w:p w14:paraId="68F25145" w14:textId="0C369742" w:rsidR="00D7611C" w:rsidRPr="00AE1522" w:rsidRDefault="00D7611C" w:rsidP="00D7611C">
      <w:pPr>
        <w:pStyle w:val="NoSpacing"/>
        <w:jc w:val="center"/>
        <w:rPr>
          <w:rFonts w:ascii="Avenir Next LT Pro" w:hAnsi="Avenir Next LT Pro"/>
          <w:b/>
          <w:sz w:val="22"/>
          <w:szCs w:val="22"/>
        </w:rPr>
      </w:pPr>
    </w:p>
    <w:p w14:paraId="3324A540" w14:textId="77777777" w:rsidR="00D7611C" w:rsidRPr="00AE1522" w:rsidRDefault="00D7611C" w:rsidP="00D7611C">
      <w:pPr>
        <w:pStyle w:val="NoSpacing"/>
        <w:jc w:val="center"/>
        <w:rPr>
          <w:rFonts w:ascii="Avenir Next LT Pro" w:hAnsi="Avenir Next LT Pro"/>
          <w:b/>
          <w:sz w:val="22"/>
          <w:szCs w:val="22"/>
        </w:rPr>
      </w:pPr>
      <w:r w:rsidRPr="00AE1522">
        <w:rPr>
          <w:rFonts w:ascii="Avenir Next LT Pro" w:hAnsi="Avenir Next LT Pro"/>
          <w:b/>
          <w:sz w:val="22"/>
          <w:szCs w:val="22"/>
        </w:rPr>
        <w:t>Thursday 10 September 2026</w:t>
      </w:r>
    </w:p>
    <w:p w14:paraId="2678F1D5" w14:textId="3AB04501" w:rsidR="00D7611C" w:rsidRPr="00A10518" w:rsidRDefault="00D7611C" w:rsidP="00D7611C">
      <w:pPr>
        <w:spacing w:line="240" w:lineRule="auto"/>
        <w:jc w:val="center"/>
        <w:rPr>
          <w:rFonts w:ascii="Avenir Next LT Pro" w:hAnsi="Avenir Next LT Pro"/>
          <w:b/>
          <w:bCs/>
        </w:rPr>
      </w:pPr>
      <w:r w:rsidRPr="00A10518">
        <w:rPr>
          <w:rFonts w:ascii="Avenir Next LT Pro" w:hAnsi="Avenir Next LT Pro"/>
          <w:b/>
          <w:bCs/>
          <w:lang w:val="en-US"/>
        </w:rPr>
        <w:br/>
        <w:t>Delegate feedback form</w:t>
      </w:r>
    </w:p>
    <w:p w14:paraId="1E22DC6B" w14:textId="40FD2EB6" w:rsidR="00D7611C" w:rsidRPr="00A10518" w:rsidRDefault="00D7611C" w:rsidP="00D7611C">
      <w:pPr>
        <w:spacing w:line="240" w:lineRule="auto"/>
        <w:rPr>
          <w:rFonts w:ascii="Avenir Next LT Pro" w:hAnsi="Avenir Next LT Pro"/>
          <w:lang w:val="en-US"/>
        </w:rPr>
      </w:pPr>
      <w:r w:rsidRPr="00A10518">
        <w:rPr>
          <w:rFonts w:ascii="Avenir Next LT Pro" w:hAnsi="Avenir Next LT Pro"/>
          <w:lang w:val="en-US"/>
        </w:rPr>
        <w:t>Thank you for attending the BMRA Conference. Your feedback is invaluable in helping us improve future events</w:t>
      </w:r>
      <w:r w:rsidRPr="00A10518">
        <w:rPr>
          <w:rFonts w:ascii="Avenir Next LT Pro" w:hAnsi="Avenir Next LT Pro"/>
          <w:lang w:val="en-US"/>
        </w:rPr>
        <w:t xml:space="preserve">. Please hand this in at reception, or email it back to </w:t>
      </w:r>
      <w:hyperlink r:id="rId5" w:history="1">
        <w:r w:rsidRPr="00A10518">
          <w:rPr>
            <w:rStyle w:val="Hyperlink"/>
            <w:rFonts w:ascii="Avenir Next LT Pro" w:hAnsi="Avenir Next LT Pro"/>
            <w:lang w:val="en-US"/>
          </w:rPr>
          <w:t>admin@recyclemetals.org</w:t>
        </w:r>
      </w:hyperlink>
    </w:p>
    <w:p w14:paraId="0DC1A643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  <w:lang w:val="en-US"/>
        </w:rPr>
      </w:pPr>
    </w:p>
    <w:p w14:paraId="4A1985F4" w14:textId="2163D3D0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r w:rsidRPr="00A10518">
        <w:rPr>
          <w:rFonts w:ascii="Avenir Next LT Pro" w:hAnsi="Avenir Next LT Pro"/>
          <w:b/>
          <w:bCs/>
          <w:lang w:val="en-US"/>
        </w:rPr>
        <w:t>Company</w:t>
      </w:r>
      <w:r w:rsidRPr="00A10518">
        <w:rPr>
          <w:rFonts w:ascii="Avenir Next LT Pro" w:hAnsi="Avenir Next LT Pro"/>
        </w:rPr>
        <w:t> </w:t>
      </w:r>
      <w:r w:rsidRPr="00A10518">
        <w:rPr>
          <w:rFonts w:ascii="Avenir Next LT Pro" w:hAnsi="Avenir Next LT Pro"/>
        </w:rPr>
        <w:t>(optional) ______________________________________________________</w:t>
      </w:r>
    </w:p>
    <w:p w14:paraId="3FE68CC7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</w:p>
    <w:p w14:paraId="53DB72B3" w14:textId="0D173B0B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r w:rsidRPr="00A10518">
        <w:rPr>
          <w:rFonts w:ascii="Avenir Next LT Pro" w:hAnsi="Avenir Next LT Pro"/>
          <w:b/>
          <w:bCs/>
        </w:rPr>
        <w:t xml:space="preserve">Name </w:t>
      </w:r>
      <w:r w:rsidRPr="00A10518">
        <w:rPr>
          <w:rFonts w:ascii="Avenir Next LT Pro" w:hAnsi="Avenir Next LT Pro"/>
        </w:rPr>
        <w:t>(optional)_________________________________________________________</w:t>
      </w:r>
    </w:p>
    <w:p w14:paraId="3C99D41A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</w:rPr>
      </w:pPr>
    </w:p>
    <w:p w14:paraId="20C31E27" w14:textId="0084BC38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r w:rsidRPr="00A10518">
        <w:rPr>
          <w:rFonts w:ascii="Avenir Next LT Pro" w:hAnsi="Avenir Next LT Pro"/>
          <w:b/>
          <w:bCs/>
        </w:rPr>
        <w:t xml:space="preserve">Email </w:t>
      </w:r>
      <w:r w:rsidRPr="00A10518">
        <w:rPr>
          <w:rFonts w:ascii="Avenir Next LT Pro" w:hAnsi="Avenir Next LT Pro"/>
        </w:rPr>
        <w:t>(optional)_________________________________________________________</w:t>
      </w:r>
    </w:p>
    <w:p w14:paraId="48FD82AF" w14:textId="77777777" w:rsidR="00A10518" w:rsidRDefault="00A10518" w:rsidP="00D7611C">
      <w:pPr>
        <w:spacing w:line="240" w:lineRule="auto"/>
        <w:rPr>
          <w:rFonts w:ascii="Avenir Next LT Pro" w:hAnsi="Avenir Next LT Pro"/>
          <w:b/>
          <w:bCs/>
          <w:lang w:val="en-US"/>
        </w:rPr>
      </w:pPr>
    </w:p>
    <w:p w14:paraId="042BCA46" w14:textId="75BF5A70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</w:rPr>
      </w:pPr>
      <w:r w:rsidRPr="00A10518">
        <w:rPr>
          <w:rFonts w:ascii="Avenir Next LT Pro" w:hAnsi="Avenir Next LT Pro"/>
          <w:b/>
          <w:bCs/>
          <w:lang w:val="en-US"/>
        </w:rPr>
        <w:t>1. How would you rate the conference overall?</w:t>
      </w:r>
      <w:r w:rsidRPr="00A10518">
        <w:rPr>
          <w:rFonts w:ascii="Avenir Next LT Pro" w:hAnsi="Avenir Next LT Pro"/>
          <w:b/>
          <w:bCs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1790"/>
        <w:gridCol w:w="1869"/>
        <w:gridCol w:w="1725"/>
        <w:gridCol w:w="1754"/>
      </w:tblGrid>
      <w:tr w:rsidR="00D7611C" w:rsidRPr="00A10518" w14:paraId="072C44D5" w14:textId="77777777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FB8126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proofErr w:type="gramStart"/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  <w:lang w:val="en-US"/>
              </w:rPr>
              <w:t>  Excellent</w:t>
            </w:r>
            <w:proofErr w:type="gramEnd"/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965E9B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proofErr w:type="gramStart"/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  <w:lang w:val="en-US"/>
              </w:rPr>
              <w:t>  Good</w:t>
            </w:r>
            <w:proofErr w:type="gramEnd"/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B824F1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proofErr w:type="gramStart"/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  <w:lang w:val="en-US"/>
              </w:rPr>
              <w:t>  Average</w:t>
            </w:r>
            <w:proofErr w:type="gramEnd"/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6E1A13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proofErr w:type="gramStart"/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  <w:lang w:val="en-US"/>
              </w:rPr>
              <w:t>  Fair</w:t>
            </w:r>
            <w:proofErr w:type="gramEnd"/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EB33BB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proofErr w:type="gramStart"/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  <w:lang w:val="en-US"/>
              </w:rPr>
              <w:t>  Poor</w:t>
            </w:r>
            <w:proofErr w:type="gramEnd"/>
            <w:r w:rsidRPr="00A10518">
              <w:rPr>
                <w:rFonts w:ascii="Avenir Next LT Pro" w:hAnsi="Avenir Next LT Pro"/>
              </w:rPr>
              <w:t> </w:t>
            </w:r>
          </w:p>
        </w:tc>
      </w:tr>
    </w:tbl>
    <w:p w14:paraId="7C9B1208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  <w:lang w:val="en-US"/>
        </w:rPr>
      </w:pPr>
    </w:p>
    <w:p w14:paraId="33384F50" w14:textId="79E05126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</w:rPr>
      </w:pPr>
      <w:r w:rsidRPr="00A10518">
        <w:rPr>
          <w:rFonts w:ascii="Avenir Next LT Pro" w:hAnsi="Avenir Next LT Pro"/>
          <w:b/>
          <w:bCs/>
          <w:lang w:val="en-US"/>
        </w:rPr>
        <w:t>2</w:t>
      </w:r>
      <w:r w:rsidRPr="00A10518">
        <w:rPr>
          <w:rFonts w:ascii="Avenir Next LT Pro" w:hAnsi="Avenir Next LT Pro"/>
          <w:b/>
          <w:bCs/>
          <w:lang w:val="en-US"/>
        </w:rPr>
        <w:t xml:space="preserve">. Please rate the conference content </w:t>
      </w:r>
    </w:p>
    <w:tbl>
      <w:tblPr>
        <w:tblW w:w="9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7"/>
        <w:gridCol w:w="1376"/>
        <w:gridCol w:w="1247"/>
        <w:gridCol w:w="1349"/>
        <w:gridCol w:w="1181"/>
        <w:gridCol w:w="1214"/>
        <w:gridCol w:w="1192"/>
      </w:tblGrid>
      <w:tr w:rsidR="00D7611C" w:rsidRPr="00A10518" w14:paraId="083A8834" w14:textId="77777777" w:rsidTr="00D7611C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006738"/>
            <w:vAlign w:val="center"/>
            <w:hideMark/>
          </w:tcPr>
          <w:p w14:paraId="12477F57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  <w:color w:val="FFFFFF" w:themeColor="background1"/>
              </w:rPr>
            </w:pPr>
            <w:r w:rsidRPr="00A10518">
              <w:rPr>
                <w:rFonts w:ascii="Avenir Next LT Pro" w:hAnsi="Avenir Next LT Pro"/>
                <w:b/>
                <w:bCs/>
                <w:color w:val="FFFFFF" w:themeColor="background1"/>
                <w:lang w:val="en-US"/>
              </w:rPr>
              <w:t>Aspect</w:t>
            </w:r>
            <w:r w:rsidRPr="00A10518">
              <w:rPr>
                <w:rFonts w:ascii="Avenir Next LT Pro" w:hAnsi="Avenir Next LT Pro"/>
                <w:color w:val="FFFFFF" w:themeColor="background1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006738"/>
            <w:vAlign w:val="center"/>
            <w:hideMark/>
          </w:tcPr>
          <w:p w14:paraId="5BECE6D3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  <w:color w:val="FFFFFF" w:themeColor="background1"/>
              </w:rPr>
            </w:pPr>
            <w:r w:rsidRPr="00A10518">
              <w:rPr>
                <w:rFonts w:ascii="Avenir Next LT Pro" w:hAnsi="Avenir Next LT Pro"/>
                <w:b/>
                <w:bCs/>
                <w:color w:val="FFFFFF" w:themeColor="background1"/>
                <w:lang w:val="en-US"/>
              </w:rPr>
              <w:t>Excellent</w:t>
            </w:r>
            <w:r w:rsidRPr="00A10518">
              <w:rPr>
                <w:rFonts w:ascii="Avenir Next LT Pro" w:hAnsi="Avenir Next LT Pro"/>
                <w:color w:val="FFFFFF" w:themeColor="background1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006738"/>
            <w:vAlign w:val="center"/>
            <w:hideMark/>
          </w:tcPr>
          <w:p w14:paraId="2A600BAA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  <w:color w:val="FFFFFF" w:themeColor="background1"/>
              </w:rPr>
            </w:pPr>
            <w:r w:rsidRPr="00A10518">
              <w:rPr>
                <w:rFonts w:ascii="Avenir Next LT Pro" w:hAnsi="Avenir Next LT Pro"/>
                <w:b/>
                <w:bCs/>
                <w:color w:val="FFFFFF" w:themeColor="background1"/>
                <w:lang w:val="en-US"/>
              </w:rPr>
              <w:t>Good</w:t>
            </w:r>
            <w:r w:rsidRPr="00A10518">
              <w:rPr>
                <w:rFonts w:ascii="Avenir Next LT Pro" w:hAnsi="Avenir Next LT Pro"/>
                <w:color w:val="FFFFFF" w:themeColor="background1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006738"/>
            <w:vAlign w:val="center"/>
            <w:hideMark/>
          </w:tcPr>
          <w:p w14:paraId="41AC3886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  <w:color w:val="FFFFFF" w:themeColor="background1"/>
              </w:rPr>
            </w:pPr>
            <w:r w:rsidRPr="00A10518">
              <w:rPr>
                <w:rFonts w:ascii="Avenir Next LT Pro" w:hAnsi="Avenir Next LT Pro"/>
                <w:b/>
                <w:bCs/>
                <w:color w:val="FFFFFF" w:themeColor="background1"/>
                <w:lang w:val="en-US"/>
              </w:rPr>
              <w:t>Average</w:t>
            </w:r>
            <w:r w:rsidRPr="00A10518">
              <w:rPr>
                <w:rFonts w:ascii="Avenir Next LT Pro" w:hAnsi="Avenir Next LT Pro"/>
                <w:color w:val="FFFFFF" w:themeColor="background1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006738"/>
            <w:vAlign w:val="center"/>
            <w:hideMark/>
          </w:tcPr>
          <w:p w14:paraId="07013643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  <w:color w:val="FFFFFF" w:themeColor="background1"/>
              </w:rPr>
            </w:pPr>
            <w:r w:rsidRPr="00A10518">
              <w:rPr>
                <w:rFonts w:ascii="Avenir Next LT Pro" w:hAnsi="Avenir Next LT Pro"/>
                <w:b/>
                <w:bCs/>
                <w:color w:val="FFFFFF" w:themeColor="background1"/>
                <w:lang w:val="en-US"/>
              </w:rPr>
              <w:t>Fair</w:t>
            </w:r>
            <w:r w:rsidRPr="00A10518">
              <w:rPr>
                <w:rFonts w:ascii="Avenir Next LT Pro" w:hAnsi="Avenir Next LT Pro"/>
                <w:color w:val="FFFFFF" w:themeColor="background1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006738"/>
            <w:vAlign w:val="center"/>
            <w:hideMark/>
          </w:tcPr>
          <w:p w14:paraId="548B6A0D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  <w:color w:val="FFFFFF" w:themeColor="background1"/>
              </w:rPr>
            </w:pPr>
            <w:r w:rsidRPr="00A10518">
              <w:rPr>
                <w:rFonts w:ascii="Avenir Next LT Pro" w:hAnsi="Avenir Next LT Pro"/>
                <w:b/>
                <w:bCs/>
                <w:color w:val="FFFFFF" w:themeColor="background1"/>
                <w:lang w:val="en-US"/>
              </w:rPr>
              <w:t>Poor</w:t>
            </w:r>
            <w:r w:rsidRPr="00A10518">
              <w:rPr>
                <w:rFonts w:ascii="Avenir Next LT Pro" w:hAnsi="Avenir Next LT Pro"/>
                <w:color w:val="FFFFFF" w:themeColor="background1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006738"/>
            <w:vAlign w:val="center"/>
            <w:hideMark/>
          </w:tcPr>
          <w:p w14:paraId="03705A08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  <w:color w:val="FFFFFF" w:themeColor="background1"/>
              </w:rPr>
            </w:pPr>
            <w:r w:rsidRPr="00A10518">
              <w:rPr>
                <w:rFonts w:ascii="Avenir Next LT Pro" w:hAnsi="Avenir Next LT Pro"/>
                <w:b/>
                <w:bCs/>
                <w:color w:val="FFFFFF" w:themeColor="background1"/>
                <w:lang w:val="en-US"/>
              </w:rPr>
              <w:t>N/A</w:t>
            </w:r>
            <w:r w:rsidRPr="00A10518">
              <w:rPr>
                <w:rFonts w:ascii="Avenir Next LT Pro" w:hAnsi="Avenir Next LT Pro"/>
                <w:color w:val="FFFFFF" w:themeColor="background1"/>
              </w:rPr>
              <w:t> </w:t>
            </w:r>
          </w:p>
        </w:tc>
      </w:tr>
      <w:tr w:rsidR="00D7611C" w:rsidRPr="00A10518" w14:paraId="30411AB6" w14:textId="77777777" w:rsidTr="00D7611C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F5F7F6"/>
            <w:vAlign w:val="center"/>
            <w:hideMark/>
          </w:tcPr>
          <w:p w14:paraId="637665D6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Avenir Next LT Pro" w:hAnsi="Avenir Next LT Pro"/>
                <w:b/>
                <w:bCs/>
                <w:lang w:val="en-US"/>
              </w:rPr>
              <w:t>Relevance of topics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5F7F6"/>
            <w:vAlign w:val="center"/>
            <w:hideMark/>
          </w:tcPr>
          <w:p w14:paraId="502DB7B4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5F7F6"/>
            <w:vAlign w:val="center"/>
            <w:hideMark/>
          </w:tcPr>
          <w:p w14:paraId="04ED62FD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5F7F6"/>
            <w:vAlign w:val="center"/>
            <w:hideMark/>
          </w:tcPr>
          <w:p w14:paraId="21FB3B49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5F7F6"/>
            <w:vAlign w:val="center"/>
            <w:hideMark/>
          </w:tcPr>
          <w:p w14:paraId="3E1E1BEA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5F7F6"/>
            <w:vAlign w:val="center"/>
            <w:hideMark/>
          </w:tcPr>
          <w:p w14:paraId="2421A2EC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5F7F6"/>
            <w:vAlign w:val="center"/>
            <w:hideMark/>
          </w:tcPr>
          <w:p w14:paraId="3973F314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</w:tr>
      <w:tr w:rsidR="00D7611C" w:rsidRPr="00A10518" w14:paraId="3FEBD60E" w14:textId="77777777" w:rsidTr="00D7611C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AA86CB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Avenir Next LT Pro" w:hAnsi="Avenir Next LT Pro"/>
                <w:b/>
                <w:bCs/>
                <w:lang w:val="en-US"/>
              </w:rPr>
              <w:t>Practical value of information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01E8F2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526586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0DCF2C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D1B0D0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78EFB5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90CBEC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</w:tr>
      <w:tr w:rsidR="00D7611C" w:rsidRPr="00A10518" w14:paraId="7566A648" w14:textId="77777777" w:rsidTr="00D7611C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F5F7F6"/>
            <w:vAlign w:val="center"/>
            <w:hideMark/>
          </w:tcPr>
          <w:p w14:paraId="557FAF33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Avenir Next LT Pro" w:hAnsi="Avenir Next LT Pro"/>
                <w:b/>
                <w:bCs/>
                <w:lang w:val="en-US"/>
              </w:rPr>
              <w:t>Range of subjects covered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5F7F6"/>
            <w:vAlign w:val="center"/>
            <w:hideMark/>
          </w:tcPr>
          <w:p w14:paraId="1E7128BF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5F7F6"/>
            <w:vAlign w:val="center"/>
            <w:hideMark/>
          </w:tcPr>
          <w:p w14:paraId="7634EC78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5F7F6"/>
            <w:vAlign w:val="center"/>
            <w:hideMark/>
          </w:tcPr>
          <w:p w14:paraId="6760A390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5F7F6"/>
            <w:vAlign w:val="center"/>
            <w:hideMark/>
          </w:tcPr>
          <w:p w14:paraId="016FC1C7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5F7F6"/>
            <w:vAlign w:val="center"/>
            <w:hideMark/>
          </w:tcPr>
          <w:p w14:paraId="3769A970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5F7F6"/>
            <w:vAlign w:val="center"/>
            <w:hideMark/>
          </w:tcPr>
          <w:p w14:paraId="6B9605BA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</w:tr>
      <w:tr w:rsidR="00D7611C" w:rsidRPr="00A10518" w14:paraId="19F2A5A5" w14:textId="77777777" w:rsidTr="00D7611C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05FFC7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Avenir Next LT Pro" w:hAnsi="Avenir Next LT Pro"/>
                <w:b/>
                <w:bCs/>
                <w:lang w:val="en-US"/>
              </w:rPr>
              <w:t>Pace and timing of sessions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327D96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08CCEA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AA1CA7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19FF05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59402E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FFE4A0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</w:tr>
    </w:tbl>
    <w:p w14:paraId="50F315A1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  <w:lang w:val="en-US"/>
        </w:rPr>
      </w:pPr>
    </w:p>
    <w:p w14:paraId="47DCEF44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  <w:lang w:val="en-US"/>
        </w:rPr>
      </w:pPr>
    </w:p>
    <w:p w14:paraId="36DB9B32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  <w:lang w:val="en-US"/>
        </w:rPr>
      </w:pPr>
    </w:p>
    <w:p w14:paraId="0CC9646A" w14:textId="2CE31A3D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</w:rPr>
      </w:pPr>
      <w:r w:rsidRPr="00A10518">
        <w:rPr>
          <w:rFonts w:ascii="Avenir Next LT Pro" w:hAnsi="Avenir Next LT Pro"/>
          <w:b/>
          <w:bCs/>
          <w:lang w:val="en-US"/>
        </w:rPr>
        <w:lastRenderedPageBreak/>
        <w:t>3</w:t>
      </w:r>
      <w:r w:rsidRPr="00A10518">
        <w:rPr>
          <w:rFonts w:ascii="Avenir Next LT Pro" w:hAnsi="Avenir Next LT Pro"/>
          <w:b/>
          <w:bCs/>
          <w:lang w:val="en-US"/>
        </w:rPr>
        <w:t>. Which session or speaker did you find most valuable, and why?</w:t>
      </w:r>
      <w:r w:rsidRPr="00A10518">
        <w:rPr>
          <w:rFonts w:ascii="Avenir Next LT Pro" w:hAnsi="Avenir Next LT Pro"/>
          <w:b/>
          <w:bCs/>
        </w:rPr>
        <w:t> </w:t>
      </w:r>
    </w:p>
    <w:p w14:paraId="251DF633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r w:rsidRPr="00A10518">
        <w:rPr>
          <w:rFonts w:ascii="Avenir Next LT Pro" w:hAnsi="Avenir Next LT Pro"/>
        </w:rPr>
        <w:t> </w:t>
      </w:r>
    </w:p>
    <w:p w14:paraId="097AC524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r w:rsidRPr="00A10518">
        <w:rPr>
          <w:rFonts w:ascii="Avenir Next LT Pro" w:hAnsi="Avenir Next LT Pro"/>
        </w:rPr>
        <w:t> </w:t>
      </w:r>
    </w:p>
    <w:p w14:paraId="6309DCF4" w14:textId="024E380D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</w:rPr>
      </w:pPr>
      <w:r w:rsidRPr="00A10518">
        <w:rPr>
          <w:rFonts w:ascii="Avenir Next LT Pro" w:hAnsi="Avenir Next LT Pro"/>
          <w:b/>
          <w:bCs/>
          <w:lang w:val="en-US"/>
        </w:rPr>
        <w:t>4</w:t>
      </w:r>
      <w:r w:rsidRPr="00A10518">
        <w:rPr>
          <w:rFonts w:ascii="Avenir Next LT Pro" w:hAnsi="Avenir Next LT Pro"/>
          <w:b/>
          <w:bCs/>
          <w:lang w:val="en-US"/>
        </w:rPr>
        <w:t>. As a result of attending, do you feel better informed about the key issues facing the metals recycling industry?</w:t>
      </w:r>
      <w:r w:rsidRPr="00A10518">
        <w:rPr>
          <w:rFonts w:ascii="Avenir Next LT Pro" w:hAnsi="Avenir Next LT Pro"/>
          <w:b/>
          <w:bCs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9"/>
        <w:gridCol w:w="1473"/>
        <w:gridCol w:w="1554"/>
        <w:gridCol w:w="1660"/>
        <w:gridCol w:w="2310"/>
      </w:tblGrid>
      <w:tr w:rsidR="00D7611C" w:rsidRPr="00A10518" w14:paraId="50F69365" w14:textId="77777777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6E6638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proofErr w:type="gramStart"/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  <w:lang w:val="en-US"/>
              </w:rPr>
              <w:t>  Strongly</w:t>
            </w:r>
            <w:proofErr w:type="gramEnd"/>
            <w:r w:rsidRPr="00A10518">
              <w:rPr>
                <w:rFonts w:ascii="Avenir Next LT Pro" w:hAnsi="Avenir Next LT Pro"/>
                <w:lang w:val="en-US"/>
              </w:rPr>
              <w:t> agree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542333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proofErr w:type="gramStart"/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  <w:lang w:val="en-US"/>
              </w:rPr>
              <w:t>  Agree</w:t>
            </w:r>
            <w:proofErr w:type="gramEnd"/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D71F7C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proofErr w:type="gramStart"/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  <w:lang w:val="en-US"/>
              </w:rPr>
              <w:t>  Neutral</w:t>
            </w:r>
            <w:proofErr w:type="gramEnd"/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DFCE97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proofErr w:type="gramStart"/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  <w:lang w:val="en-US"/>
              </w:rPr>
              <w:t>  Disagree</w:t>
            </w:r>
            <w:proofErr w:type="gramEnd"/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0528AF" w14:textId="77777777" w:rsidR="00D7611C" w:rsidRPr="00A10518" w:rsidRDefault="00D7611C" w:rsidP="00D7611C">
            <w:pPr>
              <w:spacing w:line="240" w:lineRule="auto"/>
              <w:rPr>
                <w:rFonts w:ascii="Avenir Next LT Pro" w:hAnsi="Avenir Next LT Pro"/>
              </w:rPr>
            </w:pPr>
            <w:proofErr w:type="gramStart"/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  <w:lang w:val="en-US"/>
              </w:rPr>
              <w:t>  Strongly</w:t>
            </w:r>
            <w:proofErr w:type="gramEnd"/>
            <w:r w:rsidRPr="00A10518">
              <w:rPr>
                <w:rFonts w:ascii="Avenir Next LT Pro" w:hAnsi="Avenir Next LT Pro"/>
                <w:lang w:val="en-US"/>
              </w:rPr>
              <w:t> disagree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</w:tr>
    </w:tbl>
    <w:p w14:paraId="405FD19B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  <w:lang w:val="en-US"/>
        </w:rPr>
      </w:pPr>
    </w:p>
    <w:p w14:paraId="1E817105" w14:textId="70573885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</w:rPr>
      </w:pPr>
      <w:r w:rsidRPr="00A10518">
        <w:rPr>
          <w:rFonts w:ascii="Avenir Next LT Pro" w:hAnsi="Avenir Next LT Pro"/>
          <w:b/>
          <w:bCs/>
          <w:lang w:val="en-US"/>
        </w:rPr>
        <w:t>5</w:t>
      </w:r>
      <w:r w:rsidRPr="00A10518">
        <w:rPr>
          <w:rFonts w:ascii="Avenir Next LT Pro" w:hAnsi="Avenir Next LT Pro"/>
          <w:b/>
          <w:bCs/>
          <w:lang w:val="en-US"/>
        </w:rPr>
        <w:t>. Which topics would you like BMRA to include at future conferences?</w:t>
      </w:r>
      <w:r w:rsidRPr="00A10518">
        <w:rPr>
          <w:rFonts w:ascii="Avenir Next LT Pro" w:hAnsi="Avenir Next LT Pro"/>
          <w:b/>
          <w:bCs/>
        </w:rPr>
        <w:t> </w:t>
      </w:r>
    </w:p>
    <w:p w14:paraId="66D992CC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r w:rsidRPr="00A10518">
        <w:rPr>
          <w:rFonts w:ascii="Avenir Next LT Pro" w:hAnsi="Avenir Next LT Pro"/>
        </w:rPr>
        <w:t> </w:t>
      </w:r>
    </w:p>
    <w:p w14:paraId="4F3D1B76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</w:p>
    <w:p w14:paraId="05A32394" w14:textId="3AE4E690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</w:rPr>
      </w:pPr>
      <w:r w:rsidRPr="00A10518">
        <w:rPr>
          <w:rFonts w:ascii="Avenir Next LT Pro" w:hAnsi="Avenir Next LT Pro"/>
          <w:b/>
          <w:bCs/>
          <w:lang w:val="en-US"/>
        </w:rPr>
        <w:t>6</w:t>
      </w:r>
      <w:r w:rsidRPr="00A10518">
        <w:rPr>
          <w:rFonts w:ascii="Avenir Next LT Pro" w:hAnsi="Avenir Next LT Pro"/>
          <w:b/>
          <w:bCs/>
          <w:lang w:val="en-US"/>
        </w:rPr>
        <w:t>. What did you enjoy most about the conference?</w:t>
      </w:r>
      <w:r w:rsidRPr="00A10518">
        <w:rPr>
          <w:rFonts w:ascii="Avenir Next LT Pro" w:hAnsi="Avenir Next LT Pro"/>
          <w:b/>
          <w:bCs/>
        </w:rPr>
        <w:t> </w:t>
      </w:r>
    </w:p>
    <w:p w14:paraId="5E988E46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r w:rsidRPr="00A10518">
        <w:rPr>
          <w:rFonts w:ascii="Avenir Next LT Pro" w:hAnsi="Avenir Next LT Pro"/>
        </w:rPr>
        <w:t> </w:t>
      </w:r>
    </w:p>
    <w:p w14:paraId="1D970566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r w:rsidRPr="00A10518">
        <w:rPr>
          <w:rFonts w:ascii="Avenir Next LT Pro" w:hAnsi="Avenir Next LT Pro"/>
        </w:rPr>
        <w:t> </w:t>
      </w:r>
    </w:p>
    <w:p w14:paraId="128CF9D9" w14:textId="681619D9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</w:rPr>
      </w:pPr>
      <w:r w:rsidRPr="00A10518">
        <w:rPr>
          <w:rFonts w:ascii="Avenir Next LT Pro" w:hAnsi="Avenir Next LT Pro"/>
          <w:b/>
          <w:bCs/>
          <w:lang w:val="en-US"/>
        </w:rPr>
        <w:t>7</w:t>
      </w:r>
      <w:r w:rsidRPr="00A10518">
        <w:rPr>
          <w:rFonts w:ascii="Avenir Next LT Pro" w:hAnsi="Avenir Next LT Pro"/>
          <w:b/>
          <w:bCs/>
          <w:lang w:val="en-US"/>
        </w:rPr>
        <w:t>. What could we improve for future conferences?</w:t>
      </w:r>
      <w:r w:rsidRPr="00A10518">
        <w:rPr>
          <w:rFonts w:ascii="Avenir Next LT Pro" w:hAnsi="Avenir Next LT Pro"/>
          <w:b/>
          <w:bCs/>
        </w:rPr>
        <w:t> </w:t>
      </w:r>
    </w:p>
    <w:p w14:paraId="4559A73D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r w:rsidRPr="00A10518">
        <w:rPr>
          <w:rFonts w:ascii="Avenir Next LT Pro" w:hAnsi="Avenir Next LT Pro"/>
        </w:rPr>
        <w:t> </w:t>
      </w:r>
    </w:p>
    <w:p w14:paraId="18B5FAB5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r w:rsidRPr="00A10518">
        <w:rPr>
          <w:rFonts w:ascii="Avenir Next LT Pro" w:hAnsi="Avenir Next LT Pro"/>
        </w:rPr>
        <w:t> </w:t>
      </w:r>
    </w:p>
    <w:p w14:paraId="49707234" w14:textId="693BC9F2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</w:rPr>
      </w:pPr>
      <w:proofErr w:type="gramStart"/>
      <w:r w:rsidRPr="00A10518">
        <w:rPr>
          <w:rFonts w:ascii="Avenir Next LT Pro" w:hAnsi="Avenir Next LT Pro"/>
          <w:b/>
          <w:bCs/>
          <w:lang w:val="en-US"/>
        </w:rPr>
        <w:t xml:space="preserve">8 </w:t>
      </w:r>
      <w:r w:rsidRPr="00A10518">
        <w:rPr>
          <w:rFonts w:ascii="Avenir Next LT Pro" w:hAnsi="Avenir Next LT Pro"/>
          <w:b/>
          <w:bCs/>
          <w:lang w:val="en-US"/>
        </w:rPr>
        <w:t>.</w:t>
      </w:r>
      <w:proofErr w:type="gramEnd"/>
      <w:r w:rsidRPr="00A10518">
        <w:rPr>
          <w:rFonts w:ascii="Avenir Next LT Pro" w:hAnsi="Avenir Next LT Pro"/>
          <w:b/>
          <w:bCs/>
          <w:lang w:val="en-US"/>
        </w:rPr>
        <w:t xml:space="preserve"> How likely are you to attend a future BMRA Conference?</w:t>
      </w:r>
      <w:r w:rsidRPr="00A10518">
        <w:rPr>
          <w:rFonts w:ascii="Avenir Next LT Pro" w:hAnsi="Avenir Next LT Pro"/>
          <w:b/>
          <w:bCs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684"/>
        <w:gridCol w:w="1743"/>
        <w:gridCol w:w="1776"/>
        <w:gridCol w:w="1963"/>
      </w:tblGrid>
      <w:tr w:rsidR="00D7611C" w:rsidRPr="00A10518" w14:paraId="4D5B5E07" w14:textId="77777777" w:rsidTr="0083609E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DA0D87" w14:textId="77777777" w:rsidR="00D7611C" w:rsidRPr="00A10518" w:rsidRDefault="00D7611C" w:rsidP="0083609E">
            <w:pPr>
              <w:spacing w:line="240" w:lineRule="auto"/>
              <w:rPr>
                <w:rFonts w:ascii="Avenir Next LT Pro" w:hAnsi="Avenir Next LT Pro"/>
              </w:rPr>
            </w:pPr>
            <w:proofErr w:type="gramStart"/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  <w:lang w:val="en-US"/>
              </w:rPr>
              <w:t>  Very</w:t>
            </w:r>
            <w:proofErr w:type="gramEnd"/>
            <w:r w:rsidRPr="00A10518">
              <w:rPr>
                <w:rFonts w:ascii="Avenir Next LT Pro" w:hAnsi="Avenir Next LT Pro"/>
                <w:lang w:val="en-US"/>
              </w:rPr>
              <w:t> likely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45EFAD" w14:textId="77777777" w:rsidR="00D7611C" w:rsidRPr="00A10518" w:rsidRDefault="00D7611C" w:rsidP="0083609E">
            <w:pPr>
              <w:spacing w:line="240" w:lineRule="auto"/>
              <w:rPr>
                <w:rFonts w:ascii="Avenir Next LT Pro" w:hAnsi="Avenir Next LT Pro"/>
              </w:rPr>
            </w:pPr>
            <w:proofErr w:type="gramStart"/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  <w:lang w:val="en-US"/>
              </w:rPr>
              <w:t>  Likely</w:t>
            </w:r>
            <w:proofErr w:type="gramEnd"/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088E99" w14:textId="77777777" w:rsidR="00D7611C" w:rsidRPr="00A10518" w:rsidRDefault="00D7611C" w:rsidP="0083609E">
            <w:pPr>
              <w:spacing w:line="240" w:lineRule="auto"/>
              <w:rPr>
                <w:rFonts w:ascii="Avenir Next LT Pro" w:hAnsi="Avenir Next LT Pro"/>
              </w:rPr>
            </w:pPr>
            <w:proofErr w:type="gramStart"/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  <w:lang w:val="en-US"/>
              </w:rPr>
              <w:t>  Unsure</w:t>
            </w:r>
            <w:proofErr w:type="gramEnd"/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5359C0" w14:textId="77777777" w:rsidR="00D7611C" w:rsidRPr="00A10518" w:rsidRDefault="00D7611C" w:rsidP="0083609E">
            <w:pPr>
              <w:spacing w:line="240" w:lineRule="auto"/>
              <w:rPr>
                <w:rFonts w:ascii="Avenir Next LT Pro" w:hAnsi="Avenir Next LT Pro"/>
              </w:rPr>
            </w:pPr>
            <w:proofErr w:type="gramStart"/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  <w:lang w:val="en-US"/>
              </w:rPr>
              <w:t>  Unlikely</w:t>
            </w:r>
            <w:proofErr w:type="gramEnd"/>
            <w:r w:rsidRPr="00A10518">
              <w:rPr>
                <w:rFonts w:ascii="Avenir Next LT Pro" w:hAnsi="Avenir Next LT Pro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A6F03F" w14:textId="77777777" w:rsidR="00D7611C" w:rsidRPr="00A10518" w:rsidRDefault="00D7611C" w:rsidP="0083609E">
            <w:pPr>
              <w:spacing w:line="240" w:lineRule="auto"/>
              <w:rPr>
                <w:rFonts w:ascii="Avenir Next LT Pro" w:hAnsi="Avenir Next LT Pro"/>
              </w:rPr>
            </w:pPr>
            <w:proofErr w:type="gramStart"/>
            <w:r w:rsidRPr="00A10518">
              <w:rPr>
                <w:rFonts w:ascii="Segoe UI Symbol" w:hAnsi="Segoe UI Symbol" w:cs="Segoe UI Symbol"/>
                <w:lang w:val="en-US"/>
              </w:rPr>
              <w:t>☐</w:t>
            </w:r>
            <w:r w:rsidRPr="00A10518">
              <w:rPr>
                <w:rFonts w:ascii="Avenir Next LT Pro" w:hAnsi="Avenir Next LT Pro"/>
                <w:lang w:val="en-US"/>
              </w:rPr>
              <w:t>  Very</w:t>
            </w:r>
            <w:proofErr w:type="gramEnd"/>
            <w:r w:rsidRPr="00A10518">
              <w:rPr>
                <w:rFonts w:ascii="Avenir Next LT Pro" w:hAnsi="Avenir Next LT Pro"/>
                <w:lang w:val="en-US"/>
              </w:rPr>
              <w:t> unlikely</w:t>
            </w:r>
            <w:r w:rsidRPr="00A10518">
              <w:rPr>
                <w:rFonts w:ascii="Avenir Next LT Pro" w:hAnsi="Avenir Next LT Pro"/>
              </w:rPr>
              <w:t> </w:t>
            </w:r>
          </w:p>
        </w:tc>
      </w:tr>
    </w:tbl>
    <w:p w14:paraId="1B71ABD9" w14:textId="62F3FE2D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</w:rPr>
      </w:pPr>
      <w:r w:rsidRPr="00A10518">
        <w:rPr>
          <w:rFonts w:ascii="Avenir Next LT Pro" w:hAnsi="Avenir Next LT Pro"/>
          <w:b/>
          <w:bCs/>
        </w:rPr>
        <w:t xml:space="preserve">Do give reasons if applicable: </w:t>
      </w:r>
    </w:p>
    <w:p w14:paraId="72DA71C1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r w:rsidRPr="00A10518">
        <w:rPr>
          <w:rFonts w:ascii="Avenir Next LT Pro" w:hAnsi="Avenir Next LT Pro"/>
        </w:rPr>
        <w:t> </w:t>
      </w:r>
    </w:p>
    <w:p w14:paraId="2FF1A813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  <w:lang w:val="en-US"/>
        </w:rPr>
      </w:pPr>
    </w:p>
    <w:p w14:paraId="414AF5B8" w14:textId="456ADEC9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</w:rPr>
      </w:pPr>
      <w:r w:rsidRPr="00A10518">
        <w:rPr>
          <w:rFonts w:ascii="Avenir Next LT Pro" w:hAnsi="Avenir Next LT Pro"/>
          <w:b/>
          <w:bCs/>
          <w:lang w:val="en-US"/>
        </w:rPr>
        <w:t>9</w:t>
      </w:r>
      <w:r w:rsidRPr="00A10518">
        <w:rPr>
          <w:rFonts w:ascii="Avenir Next LT Pro" w:hAnsi="Avenir Next LT Pro"/>
          <w:b/>
          <w:bCs/>
          <w:lang w:val="en-US"/>
        </w:rPr>
        <w:t>. Any other comments or suggestions?</w:t>
      </w:r>
      <w:r w:rsidRPr="00A10518">
        <w:rPr>
          <w:rFonts w:ascii="Avenir Next LT Pro" w:hAnsi="Avenir Next LT Pro"/>
          <w:b/>
          <w:bCs/>
        </w:rPr>
        <w:t> </w:t>
      </w:r>
    </w:p>
    <w:p w14:paraId="73C17061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r w:rsidRPr="00A10518">
        <w:rPr>
          <w:rFonts w:ascii="Avenir Next LT Pro" w:hAnsi="Avenir Next LT Pro"/>
        </w:rPr>
        <w:t> </w:t>
      </w:r>
    </w:p>
    <w:p w14:paraId="5F011F97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r w:rsidRPr="00A10518">
        <w:rPr>
          <w:rFonts w:ascii="Avenir Next LT Pro" w:hAnsi="Avenir Next LT Pro"/>
        </w:rPr>
        <w:t> </w:t>
      </w:r>
    </w:p>
    <w:p w14:paraId="4925C27D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r w:rsidRPr="00A10518">
        <w:rPr>
          <w:rFonts w:ascii="Avenir Next LT Pro" w:hAnsi="Avenir Next LT Pro"/>
        </w:rPr>
        <w:t> </w:t>
      </w:r>
    </w:p>
    <w:p w14:paraId="48A31F0F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r w:rsidRPr="00A10518">
        <w:rPr>
          <w:rFonts w:ascii="Avenir Next LT Pro" w:hAnsi="Avenir Next LT Pro"/>
        </w:rPr>
        <w:t> </w:t>
      </w:r>
    </w:p>
    <w:p w14:paraId="34EB60A3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</w:rPr>
      </w:pPr>
      <w:proofErr w:type="gramStart"/>
      <w:r w:rsidRPr="00A10518">
        <w:rPr>
          <w:rFonts w:ascii="Segoe UI Symbol" w:hAnsi="Segoe UI Symbol" w:cs="Segoe UI Symbol"/>
          <w:lang w:val="en-US"/>
        </w:rPr>
        <w:t>☐</w:t>
      </w:r>
      <w:r w:rsidRPr="00A10518">
        <w:rPr>
          <w:rFonts w:ascii="Avenir Next LT Pro" w:hAnsi="Avenir Next LT Pro"/>
          <w:lang w:val="en-US"/>
        </w:rPr>
        <w:t>  BMRA</w:t>
      </w:r>
      <w:proofErr w:type="gramEnd"/>
      <w:r w:rsidRPr="00A10518">
        <w:rPr>
          <w:rFonts w:ascii="Avenir Next LT Pro" w:hAnsi="Avenir Next LT Pro"/>
          <w:lang w:val="en-US"/>
        </w:rPr>
        <w:t> may contact me about my feedback.  Please provide your name and email address on page 1 if you select this option.</w:t>
      </w:r>
      <w:r w:rsidRPr="00A10518">
        <w:rPr>
          <w:rFonts w:ascii="Avenir Next LT Pro" w:hAnsi="Avenir Next LT Pro"/>
        </w:rPr>
        <w:t> </w:t>
      </w:r>
    </w:p>
    <w:p w14:paraId="7B6189E8" w14:textId="77777777" w:rsidR="00D7611C" w:rsidRPr="00A10518" w:rsidRDefault="00D7611C" w:rsidP="00D7611C">
      <w:pPr>
        <w:spacing w:line="240" w:lineRule="auto"/>
        <w:rPr>
          <w:rFonts w:ascii="Avenir Next LT Pro" w:hAnsi="Avenir Next LT Pro"/>
          <w:b/>
          <w:bCs/>
          <w:lang w:val="en-US"/>
        </w:rPr>
      </w:pPr>
    </w:p>
    <w:p w14:paraId="286B4CE7" w14:textId="5EFFBED6" w:rsidR="00D7611C" w:rsidRPr="00A10518" w:rsidRDefault="00D7611C" w:rsidP="00D7611C">
      <w:pPr>
        <w:spacing w:line="240" w:lineRule="auto"/>
        <w:rPr>
          <w:rFonts w:ascii="Avenir Next LT Pro" w:hAnsi="Avenir Next LT Pro"/>
          <w:lang w:val="en-US"/>
        </w:rPr>
      </w:pPr>
      <w:r w:rsidRPr="00A10518">
        <w:rPr>
          <w:rFonts w:ascii="Avenir Next LT Pro" w:hAnsi="Avenir Next LT Pro"/>
          <w:b/>
          <w:bCs/>
          <w:lang w:val="en-US"/>
        </w:rPr>
        <w:t>Thank you</w:t>
      </w:r>
      <w:r w:rsidRPr="00A10518">
        <w:rPr>
          <w:rFonts w:ascii="Avenir Next LT Pro" w:hAnsi="Avenir Next LT Pro"/>
        </w:rPr>
        <w:t> </w:t>
      </w:r>
    </w:p>
    <w:p w14:paraId="3C0D7AB6" w14:textId="77777777" w:rsidR="007435D1" w:rsidRPr="00D7611C" w:rsidRDefault="007435D1" w:rsidP="00D7611C">
      <w:pPr>
        <w:spacing w:line="240" w:lineRule="auto"/>
        <w:rPr>
          <w:rFonts w:ascii="Avenir Next LT Pro" w:hAnsi="Avenir Next LT Pro"/>
        </w:rPr>
      </w:pPr>
    </w:p>
    <w:sectPr w:rsidR="007435D1" w:rsidRPr="00D761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1C"/>
    <w:rsid w:val="0004412A"/>
    <w:rsid w:val="001570A5"/>
    <w:rsid w:val="001A1EAD"/>
    <w:rsid w:val="00515F05"/>
    <w:rsid w:val="007435D1"/>
    <w:rsid w:val="00A10518"/>
    <w:rsid w:val="00D7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8DF0D"/>
  <w15:chartTrackingRefBased/>
  <w15:docId w15:val="{4CD347DC-EF16-4EE9-98E3-66DFB1C5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6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6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1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61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61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61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61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61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6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6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6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61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61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61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1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611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7611C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D7611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1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in@recyclemetals.org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5885C22EC08A48B8F96E0B802CCE95" ma:contentTypeVersion="19" ma:contentTypeDescription="Create a new document." ma:contentTypeScope="" ma:versionID="4b1c9e122e0e09c4e62714fbe77c9344">
  <xsd:schema xmlns:xsd="http://www.w3.org/2001/XMLSchema" xmlns:xs="http://www.w3.org/2001/XMLSchema" xmlns:p="http://schemas.microsoft.com/office/2006/metadata/properties" xmlns:ns2="62270f25-6fbc-4053-a936-784bad781911" xmlns:ns3="a949f0a4-4059-47ec-a42e-ad361aba398d" targetNamespace="http://schemas.microsoft.com/office/2006/metadata/properties" ma:root="true" ma:fieldsID="bb51c37fcc4c243c07e551983cf2d341" ns2:_="" ns3:_="">
    <xsd:import namespace="62270f25-6fbc-4053-a936-784bad781911"/>
    <xsd:import namespace="a949f0a4-4059-47ec-a42e-ad361aba3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270f25-6fbc-4053-a936-784bad7819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5135637-de12-4f91-9b81-e139120f04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9f0a4-4059-47ec-a42e-ad361aba398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8f81f07-d688-4b4a-b78f-3cc0f476df73}" ma:internalName="TaxCatchAll" ma:showField="CatchAllData" ma:web="a949f0a4-4059-47ec-a42e-ad361aba39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49f0a4-4059-47ec-a42e-ad361aba398d" xsi:nil="true"/>
    <lcf76f155ced4ddcb4097134ff3c332f xmlns="62270f25-6fbc-4053-a936-784bad7819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DE4F3A-1C0C-422C-91A2-E3BBE2EC577B}"/>
</file>

<file path=customXml/itemProps2.xml><?xml version="1.0" encoding="utf-8"?>
<ds:datastoreItem xmlns:ds="http://schemas.openxmlformats.org/officeDocument/2006/customXml" ds:itemID="{E909AD85-FB41-45B3-9D83-94C2F9B12DB4}"/>
</file>

<file path=customXml/itemProps3.xml><?xml version="1.0" encoding="utf-8"?>
<ds:datastoreItem xmlns:ds="http://schemas.openxmlformats.org/officeDocument/2006/customXml" ds:itemID="{3AA2804D-07DB-4779-BAAD-5E212951B5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Magill</dc:creator>
  <cp:keywords/>
  <dc:description/>
  <cp:lastModifiedBy>Kate Magill</cp:lastModifiedBy>
  <cp:revision>3</cp:revision>
  <dcterms:created xsi:type="dcterms:W3CDTF">2026-09-07T09:11:00Z</dcterms:created>
  <dcterms:modified xsi:type="dcterms:W3CDTF">2026-09-07T09:22:00Z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0x010100D55885C22EC08A48B8F96E0B802CCE95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