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A9504" w14:textId="07A4766A" w:rsidR="0032571E" w:rsidRDefault="0032571E"/>
    <w:p w14:paraId="4B5F7D59" w14:textId="77777777" w:rsidR="008E3AEA" w:rsidRDefault="008E3AEA"/>
    <w:p w14:paraId="20CF9C29" w14:textId="77777777" w:rsidR="0032571E" w:rsidRDefault="0032571E"/>
    <w:p w14:paraId="2DC8D8CD" w14:textId="77777777" w:rsidR="0032571E" w:rsidRDefault="0032571E"/>
    <w:p w14:paraId="631FE703" w14:textId="01B1B9A9" w:rsidR="0032571E" w:rsidRDefault="0032571E"/>
    <w:p w14:paraId="1A2C42B1" w14:textId="77777777" w:rsidR="00260ED8" w:rsidRDefault="00260ED8"/>
    <w:p w14:paraId="440BB9D2" w14:textId="5201CFC3" w:rsidR="00ED4306" w:rsidRDefault="00ED4306" w:rsidP="00260ED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Annual General Meeting</w:t>
      </w:r>
    </w:p>
    <w:p w14:paraId="643099B4" w14:textId="5028B099" w:rsidR="00260ED8" w:rsidRPr="00260ED8" w:rsidRDefault="0032571E" w:rsidP="00260ED8">
      <w:pPr>
        <w:jc w:val="center"/>
        <w:rPr>
          <w:b/>
          <w:sz w:val="28"/>
          <w:szCs w:val="28"/>
        </w:rPr>
      </w:pPr>
      <w:r w:rsidRPr="00260ED8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58D48E" wp14:editId="178BFB6F">
            <wp:simplePos x="0" y="0"/>
            <wp:positionH relativeFrom="margin">
              <wp:align>center</wp:align>
            </wp:positionH>
            <wp:positionV relativeFrom="margin">
              <wp:posOffset>-733425</wp:posOffset>
            </wp:positionV>
            <wp:extent cx="4669200" cy="145800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G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200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306">
        <w:rPr>
          <w:b/>
          <w:noProof/>
          <w:sz w:val="28"/>
          <w:szCs w:val="28"/>
        </w:rPr>
        <w:t>12 June, W2, Westminister Hall</w:t>
      </w:r>
    </w:p>
    <w:p w14:paraId="4060A930" w14:textId="3E666A64" w:rsidR="0032571E" w:rsidRPr="00260ED8" w:rsidRDefault="0032571E" w:rsidP="00260ED8">
      <w:pPr>
        <w:jc w:val="center"/>
        <w:rPr>
          <w:b/>
          <w:sz w:val="28"/>
          <w:szCs w:val="28"/>
        </w:rPr>
      </w:pPr>
      <w:r w:rsidRPr="00260ED8">
        <w:rPr>
          <w:b/>
          <w:sz w:val="28"/>
          <w:szCs w:val="28"/>
        </w:rPr>
        <w:t>Agenda</w:t>
      </w:r>
    </w:p>
    <w:p w14:paraId="7A0C5B9C" w14:textId="47237558" w:rsidR="0032571E" w:rsidRDefault="0032571E"/>
    <w:p w14:paraId="36598C9B" w14:textId="5C3C08B2" w:rsidR="0032571E" w:rsidRPr="009D78EE" w:rsidRDefault="0032571E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D78EE">
        <w:rPr>
          <w:sz w:val="24"/>
          <w:szCs w:val="24"/>
        </w:rPr>
        <w:t>Welcome and introduction</w:t>
      </w:r>
    </w:p>
    <w:p w14:paraId="453C0184" w14:textId="6A974378" w:rsidR="0032571E" w:rsidRDefault="00ED4306" w:rsidP="003257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Matters pertinent to the Annual General Meeting</w:t>
      </w:r>
    </w:p>
    <w:p w14:paraId="4804356D" w14:textId="7E5F6CB8" w:rsid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Election of officers, currently:</w:t>
      </w:r>
    </w:p>
    <w:p w14:paraId="7D279401" w14:textId="2C2E112A" w:rsidR="00ED4306" w:rsidRDefault="00ED4306" w:rsidP="00ED4306">
      <w:pPr>
        <w:pStyle w:val="ListParagraph"/>
        <w:numPr>
          <w:ilvl w:val="2"/>
          <w:numId w:val="1"/>
        </w:numPr>
        <w:spacing w:line="240" w:lineRule="auto"/>
      </w:pPr>
      <w:r>
        <w:t>Graham Jones (Chair)</w:t>
      </w:r>
    </w:p>
    <w:p w14:paraId="7265E445" w14:textId="77777777" w:rsidR="00ED4306" w:rsidRDefault="00ED4306" w:rsidP="00ED4306">
      <w:pPr>
        <w:pStyle w:val="ListParagraph"/>
        <w:numPr>
          <w:ilvl w:val="2"/>
          <w:numId w:val="1"/>
        </w:numPr>
        <w:spacing w:line="240" w:lineRule="auto"/>
      </w:pPr>
      <w:r>
        <w:t>Caroline Spelman (Secretary)</w:t>
      </w:r>
    </w:p>
    <w:p w14:paraId="49F31949" w14:textId="77777777" w:rsidR="00ED4306" w:rsidRDefault="00ED4306" w:rsidP="00ED4306">
      <w:pPr>
        <w:pStyle w:val="ListParagraph"/>
        <w:numPr>
          <w:ilvl w:val="2"/>
          <w:numId w:val="1"/>
        </w:numPr>
        <w:spacing w:line="240" w:lineRule="auto"/>
      </w:pPr>
      <w:r>
        <w:t>Nic Daikin (Treasurer)</w:t>
      </w:r>
    </w:p>
    <w:p w14:paraId="762ED17D" w14:textId="26714E3C" w:rsidR="00ED4306" w:rsidRPr="00ED4306" w:rsidRDefault="00ED4306" w:rsidP="00ED4306">
      <w:pPr>
        <w:pStyle w:val="ListParagraph"/>
        <w:numPr>
          <w:ilvl w:val="2"/>
          <w:numId w:val="1"/>
        </w:numPr>
        <w:spacing w:line="240" w:lineRule="auto"/>
      </w:pPr>
      <w:r>
        <w:t>Antonia Grey (Secretariat)</w:t>
      </w:r>
    </w:p>
    <w:p w14:paraId="1C9A03F6" w14:textId="2DDAB892" w:rsidR="00ED4306" w:rsidRP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Review of income and expenditure in respect of the past reporting year</w:t>
      </w:r>
    </w:p>
    <w:p w14:paraId="3AE777E8" w14:textId="340C648D" w:rsidR="00ED4306" w:rsidRPr="00ED4306" w:rsidRDefault="00ED4306" w:rsidP="00ED43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Business of the Group:</w:t>
      </w:r>
    </w:p>
    <w:p w14:paraId="5A7A3775" w14:textId="0BD30D30" w:rsidR="00ED4306" w:rsidRP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Review of minutes and actions from the last meeting</w:t>
      </w:r>
    </w:p>
    <w:p w14:paraId="3AADA375" w14:textId="6237113C" w:rsidR="00ED4306" w:rsidRP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Metal crime issues and next steps</w:t>
      </w:r>
    </w:p>
    <w:p w14:paraId="759D0E39" w14:textId="618415A0" w:rsidR="00ED4306" w:rsidRP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Stone crime issues and next steps</w:t>
      </w:r>
    </w:p>
    <w:p w14:paraId="233E74AB" w14:textId="4A6049AA" w:rsidR="00ED4306" w:rsidRPr="00ED4306" w:rsidRDefault="00ED4306" w:rsidP="00ED430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t>Update on Heritage crime issues and next steps</w:t>
      </w:r>
    </w:p>
    <w:p w14:paraId="6AF6D23A" w14:textId="5FFE3D39" w:rsidR="00ED4306" w:rsidRPr="009D78EE" w:rsidRDefault="00ED4306" w:rsidP="00ED430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AOB</w:t>
      </w:r>
    </w:p>
    <w:sectPr w:rsidR="00ED4306" w:rsidRPr="009D7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4525"/>
    <w:multiLevelType w:val="hybridMultilevel"/>
    <w:tmpl w:val="337EE6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D1C46"/>
    <w:multiLevelType w:val="hybridMultilevel"/>
    <w:tmpl w:val="AD30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1E"/>
    <w:rsid w:val="00260ED8"/>
    <w:rsid w:val="0032571E"/>
    <w:rsid w:val="004D2467"/>
    <w:rsid w:val="00847625"/>
    <w:rsid w:val="008E3AEA"/>
    <w:rsid w:val="009D78EE"/>
    <w:rsid w:val="00C55E18"/>
    <w:rsid w:val="00ED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BB051"/>
  <w15:chartTrackingRefBased/>
  <w15:docId w15:val="{2952B37B-C332-4508-B96D-CAFB270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10" ma:contentTypeDescription="Create a new document." ma:contentTypeScope="" ma:versionID="e3ac0e15fb9c3bd0e98c4a9c8eead370">
  <xsd:schema xmlns:xsd="http://www.w3.org/2001/XMLSchema" xmlns:xs="http://www.w3.org/2001/XMLSchema" xmlns:p="http://schemas.microsoft.com/office/2006/metadata/properties" xmlns:ns2="62270f25-6fbc-4053-a936-784bad781911" targetNamespace="http://schemas.microsoft.com/office/2006/metadata/properties" ma:root="true" ma:fieldsID="b6a56abd70dcd0f8841e0dbd3e8f51a4" ns2:_="">
    <xsd:import namespace="62270f25-6fbc-4053-a936-784bad781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05FE0-834D-49AD-BC81-7777B025A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F19B51-887B-46F8-B9CB-4426AF14A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9D3B5-B08B-448E-B18B-569315AEDD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92</Words>
  <Characters>468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</dc:creator>
  <cp:keywords/>
  <dc:description/>
  <cp:lastModifiedBy>Antonia Grey</cp:lastModifiedBy>
  <cp:revision>5</cp:revision>
  <cp:lastPrinted>2019-06-11T16:17:00Z</cp:lastPrinted>
  <dcterms:created xsi:type="dcterms:W3CDTF">2019-06-11T16:05:00Z</dcterms:created>
  <dcterms:modified xsi:type="dcterms:W3CDTF">2020-06-12T12:17:00Z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  <property fmtid="{D5CDD505-2E9C-101B-9397-08002B2CF9AE}" pid="3" name="Order">
    <vt:r8>2335600</vt:r8>
  </property>
</Properties>
</file>